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60" w:rsidRDefault="00BB1860" w:rsidP="00BB1860">
      <w:pPr>
        <w:pStyle w:val="2"/>
        <w:shd w:val="clear" w:color="auto" w:fill="FFFFFF"/>
        <w:spacing w:before="0" w:beforeAutospacing="0" w:after="75" w:afterAutospacing="0"/>
        <w:rPr>
          <w:rFonts w:ascii="Ubuntu Condensed" w:hAnsi="Ubuntu Condensed"/>
          <w:caps/>
          <w:color w:val="1BA39C"/>
          <w:sz w:val="48"/>
          <w:szCs w:val="48"/>
        </w:rPr>
      </w:pPr>
      <w:r>
        <w:rPr>
          <w:rFonts w:ascii="Ubuntu Condensed" w:hAnsi="Ubuntu Condensed"/>
          <w:caps/>
          <w:color w:val="1BA39C"/>
          <w:sz w:val="48"/>
          <w:szCs w:val="48"/>
        </w:rPr>
        <w:t>ВЫШЛА НОВАЯ ГАЗЕТА "ПРОФСОЮЗНАЯ СРЕДА"</w:t>
      </w:r>
    </w:p>
    <w:p w:rsidR="00BB1860" w:rsidRDefault="00BB1860" w:rsidP="00BB1860">
      <w:pPr>
        <w:shd w:val="clear" w:color="auto" w:fill="FFFFFF"/>
        <w:rPr>
          <w:rFonts w:ascii="Ubuntu Condensed" w:hAnsi="Ubuntu Condensed"/>
          <w:color w:val="FFB72A"/>
          <w:sz w:val="24"/>
          <w:szCs w:val="24"/>
        </w:rPr>
      </w:pPr>
      <w:hyperlink r:id="rId6" w:history="1">
        <w:r>
          <w:rPr>
            <w:rStyle w:val="a4"/>
            <w:rFonts w:ascii="Ubuntu Condensed" w:hAnsi="Ubuntu Condensed"/>
            <w:color w:val="FFB72A"/>
          </w:rPr>
          <w:t>Главная</w:t>
        </w:r>
      </w:hyperlink>
      <w:r>
        <w:rPr>
          <w:rFonts w:ascii="Ubuntu Condensed" w:hAnsi="Ubuntu Condensed"/>
          <w:color w:val="FFB72A"/>
        </w:rPr>
        <w:t> › </w:t>
      </w:r>
      <w:hyperlink r:id="rId7" w:history="1">
        <w:r>
          <w:rPr>
            <w:rStyle w:val="a4"/>
            <w:rFonts w:ascii="Ubuntu Condensed" w:hAnsi="Ubuntu Condensed"/>
            <w:color w:val="FFB72A"/>
          </w:rPr>
          <w:t>Новости</w:t>
        </w:r>
        <w:proofErr w:type="gramStart"/>
      </w:hyperlink>
      <w:r>
        <w:rPr>
          <w:rFonts w:ascii="Ubuntu Condensed" w:hAnsi="Ubuntu Condensed"/>
          <w:color w:val="FFB72A"/>
        </w:rPr>
        <w:t> › В</w:t>
      </w:r>
      <w:proofErr w:type="gramEnd"/>
      <w:r>
        <w:rPr>
          <w:rFonts w:ascii="Ubuntu Condensed" w:hAnsi="Ubuntu Condensed"/>
          <w:color w:val="FFB72A"/>
        </w:rPr>
        <w:t>ышла новая газета "Профсоюзная среда"</w:t>
      </w:r>
    </w:p>
    <w:p w:rsidR="00BB1860" w:rsidRDefault="00BB1860" w:rsidP="00BB1860">
      <w:pPr>
        <w:shd w:val="clear" w:color="auto" w:fill="FFFFFF"/>
        <w:rPr>
          <w:rFonts w:ascii="Georgia" w:hAnsi="Georgia"/>
          <w:color w:val="666666"/>
          <w:sz w:val="18"/>
          <w:szCs w:val="18"/>
        </w:rPr>
      </w:pPr>
      <w:r>
        <w:rPr>
          <w:rFonts w:ascii="Georgia" w:hAnsi="Georgia"/>
          <w:color w:val="666666"/>
          <w:sz w:val="18"/>
          <w:szCs w:val="18"/>
        </w:rPr>
        <w:t> 1724</w:t>
      </w:r>
    </w:p>
    <w:p w:rsidR="00BB1860" w:rsidRDefault="00BB1860" w:rsidP="00BB1860">
      <w:pPr>
        <w:shd w:val="clear" w:color="auto" w:fill="FFFFFF"/>
        <w:rPr>
          <w:rFonts w:ascii="Georgia" w:hAnsi="Georgia"/>
          <w:color w:val="333333"/>
          <w:sz w:val="21"/>
          <w:szCs w:val="21"/>
        </w:rPr>
      </w:pPr>
      <w:r>
        <w:rPr>
          <w:rStyle w:val="fs12"/>
          <w:rFonts w:ascii="Georgia" w:hAnsi="Georgia"/>
          <w:color w:val="666666"/>
          <w:sz w:val="18"/>
          <w:szCs w:val="18"/>
        </w:rPr>
        <w:t>15 января 2025</w:t>
      </w:r>
    </w:p>
    <w:p w:rsidR="00BB1860" w:rsidRDefault="00BB1860" w:rsidP="00BB1860">
      <w:pPr>
        <w:tabs>
          <w:tab w:val="left" w:pos="1125"/>
        </w:tabs>
        <w:rPr>
          <w:rFonts w:ascii="Arial" w:hAnsi="Arial" w:cs="Arial"/>
          <w:sz w:val="18"/>
          <w:szCs w:val="18"/>
          <w:lang w:val="tt-RU"/>
        </w:rPr>
      </w:pPr>
      <w:r>
        <w:rPr>
          <w:noProof/>
          <w:lang w:eastAsia="ru-RU"/>
        </w:rPr>
        <w:drawing>
          <wp:inline distT="0" distB="0" distL="0" distR="0" wp14:anchorId="6F8FD459" wp14:editId="7BD25044">
            <wp:extent cx="6300470" cy="3505646"/>
            <wp:effectExtent l="19050" t="0" r="5080" b="0"/>
            <wp:docPr id="2" name="Рисунок 1" descr="https://edunion.ru/uploads/data/feed/current_timestamp()/vyshla-novaya-gazeta-profsoyuznaya-sr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nion.ru/uploads/data/feed/current_timestamp()/vyshla-novaya-gazeta-profsoyuznaya-sred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0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860" w:rsidRDefault="00BB1860" w:rsidP="00BB1860">
      <w:pPr>
        <w:rPr>
          <w:rFonts w:ascii="Arial" w:hAnsi="Arial" w:cs="Arial"/>
          <w:sz w:val="18"/>
          <w:szCs w:val="18"/>
          <w:lang w:val="tt-RU"/>
        </w:rPr>
      </w:pPr>
    </w:p>
    <w:p w:rsidR="00BB1860" w:rsidRDefault="00BB1860" w:rsidP="00BB186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Arial" w:hAnsi="Arial" w:cs="Arial"/>
          <w:sz w:val="18"/>
          <w:szCs w:val="18"/>
          <w:lang w:val="tt-RU"/>
        </w:rPr>
        <w:tab/>
      </w:r>
      <w:r>
        <w:rPr>
          <w:rFonts w:ascii="Georgia" w:hAnsi="Georgia"/>
          <w:color w:val="333333"/>
        </w:rPr>
        <w:t>Первого января вышла в свет новая газета Общероссийского Профсоюза образования под названием «Профсоюзная среда».</w:t>
      </w:r>
    </w:p>
    <w:p w:rsidR="00BB1860" w:rsidRDefault="00BB1860" w:rsidP="00BB186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первом номере сразу несколько заметок из Татарстана. Среди них материал «Взгляд в будущее», в котором некоторые лидеры региональных профсоюзных организаций, в том числе председатель Татарстанской республиканской профорганизации Ирина Проценко, рассказали о задачах на ближайшие пять лет.</w:t>
      </w:r>
    </w:p>
    <w:p w:rsidR="00BB1860" w:rsidRDefault="00BB1860" w:rsidP="00BB186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Общероссийский Профсоюз образования приглашает подписчиков стать соавторами газеты и присылать свои комментарии, предложения, материалы для публикаций, а также вопросы профсоюзным юристам на единый адрес электронной почты: </w:t>
      </w:r>
      <w:hyperlink r:id="rId9" w:history="1">
        <w:r>
          <w:rPr>
            <w:rStyle w:val="a4"/>
            <w:rFonts w:ascii="Georgia" w:hAnsi="Georgia"/>
            <w:color w:val="1BA39C"/>
          </w:rPr>
          <w:t>pravsreda@mail.ru</w:t>
        </w:r>
      </w:hyperlink>
      <w:r>
        <w:rPr>
          <w:rFonts w:ascii="Georgia" w:hAnsi="Georgia"/>
          <w:color w:val="333333"/>
        </w:rPr>
        <w:t>. </w:t>
      </w:r>
    </w:p>
    <w:p w:rsidR="00BB1860" w:rsidRDefault="00BB1860" w:rsidP="00BB186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Подписаться на газету «Профсоюзная среда» можно по подписным индексам:</w:t>
      </w:r>
    </w:p>
    <w:p w:rsidR="00BB1860" w:rsidRDefault="00BB1860" w:rsidP="00BB18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в АО «Почта России» — ПВ195 — </w:t>
      </w:r>
      <w:hyperlink r:id="rId10" w:history="1">
        <w:r>
          <w:rPr>
            <w:rStyle w:val="a4"/>
            <w:rFonts w:ascii="Georgia" w:hAnsi="Georgia"/>
            <w:color w:val="1BA39C"/>
            <w:sz w:val="21"/>
            <w:szCs w:val="21"/>
          </w:rPr>
          <w:t>https://podpiska.pochta.ru/press/ПВ195</w:t>
        </w:r>
      </w:hyperlink>
    </w:p>
    <w:p w:rsidR="00BB1860" w:rsidRDefault="00BB1860" w:rsidP="00BB18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в ГК «Урал-Пресс» — 015557 — </w:t>
      </w:r>
      <w:hyperlink r:id="rId11" w:history="1">
        <w:r>
          <w:rPr>
            <w:rStyle w:val="a4"/>
            <w:rFonts w:ascii="Georgia" w:hAnsi="Georgia"/>
            <w:color w:val="1BA39C"/>
            <w:sz w:val="21"/>
            <w:szCs w:val="21"/>
          </w:rPr>
          <w:t>https://www.ural-press.ru/catalog/97266/9030993/</w:t>
        </w:r>
      </w:hyperlink>
    </w:p>
    <w:p w:rsidR="00BB1860" w:rsidRDefault="00BB1860" w:rsidP="00BB186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</w:t>
      </w:r>
    </w:p>
    <w:p w:rsidR="00BB1860" w:rsidRDefault="00BB1860" w:rsidP="00BB1860">
      <w:pPr>
        <w:rPr>
          <w:rFonts w:ascii="Arial" w:hAnsi="Arial" w:cs="Arial"/>
          <w:sz w:val="18"/>
          <w:szCs w:val="18"/>
          <w:lang w:val="tt-RU"/>
        </w:rPr>
      </w:pPr>
    </w:p>
    <w:p w:rsidR="0000547B" w:rsidRPr="00BB1860" w:rsidRDefault="0000547B">
      <w:pPr>
        <w:rPr>
          <w:lang w:val="tt-RU"/>
        </w:rPr>
      </w:pPr>
      <w:bookmarkStart w:id="0" w:name="_GoBack"/>
      <w:bookmarkEnd w:id="0"/>
    </w:p>
    <w:sectPr w:rsidR="0000547B" w:rsidRPr="00BB1860" w:rsidSect="00602B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 Condense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75558"/>
    <w:multiLevelType w:val="multilevel"/>
    <w:tmpl w:val="A0B4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60"/>
    <w:rsid w:val="0000547B"/>
    <w:rsid w:val="00BB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60"/>
  </w:style>
  <w:style w:type="paragraph" w:styleId="2">
    <w:name w:val="heading 2"/>
    <w:basedOn w:val="a"/>
    <w:link w:val="20"/>
    <w:uiPriority w:val="9"/>
    <w:qFormat/>
    <w:rsid w:val="00BB1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8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B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860"/>
    <w:rPr>
      <w:color w:val="0000FF"/>
      <w:u w:val="single"/>
    </w:rPr>
  </w:style>
  <w:style w:type="character" w:customStyle="1" w:styleId="fs12">
    <w:name w:val="fs12"/>
    <w:basedOn w:val="a0"/>
    <w:rsid w:val="00BB1860"/>
  </w:style>
  <w:style w:type="paragraph" w:styleId="a5">
    <w:name w:val="Balloon Text"/>
    <w:basedOn w:val="a"/>
    <w:link w:val="a6"/>
    <w:uiPriority w:val="99"/>
    <w:semiHidden/>
    <w:unhideWhenUsed/>
    <w:rsid w:val="00BB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60"/>
  </w:style>
  <w:style w:type="paragraph" w:styleId="2">
    <w:name w:val="heading 2"/>
    <w:basedOn w:val="a"/>
    <w:link w:val="20"/>
    <w:uiPriority w:val="9"/>
    <w:qFormat/>
    <w:rsid w:val="00BB1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8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B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860"/>
    <w:rPr>
      <w:color w:val="0000FF"/>
      <w:u w:val="single"/>
    </w:rPr>
  </w:style>
  <w:style w:type="character" w:customStyle="1" w:styleId="fs12">
    <w:name w:val="fs12"/>
    <w:basedOn w:val="a0"/>
    <w:rsid w:val="00BB1860"/>
  </w:style>
  <w:style w:type="paragraph" w:styleId="a5">
    <w:name w:val="Balloon Text"/>
    <w:basedOn w:val="a"/>
    <w:link w:val="a6"/>
    <w:uiPriority w:val="99"/>
    <w:semiHidden/>
    <w:unhideWhenUsed/>
    <w:rsid w:val="00BB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nion.ru/feed/inde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nion.ru/" TargetMode="External"/><Relationship Id="rId11" Type="http://schemas.openxmlformats.org/officeDocument/2006/relationships/hyperlink" Target="https://www.ural-press.ru/catalog/97266/903099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dpiska.pochta.ru/press/%D0%9F%D0%9219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vsre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2025-02-21T06:18:00Z</dcterms:created>
  <dcterms:modified xsi:type="dcterms:W3CDTF">2025-02-21T06:19:00Z</dcterms:modified>
</cp:coreProperties>
</file>